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r w:rsidRPr="00BE3111">
        <w:rPr>
          <w:sz w:val="24"/>
          <w:szCs w:val="24"/>
        </w:rPr>
        <w:t>Załącznik Nr 1 do Zaproszenia do złożenia oferty Nr 3/2016 na usługi edukacyjne</w:t>
      </w:r>
    </w:p>
    <w:p w:rsidR="00BE3111" w:rsidRPr="00BE3111" w:rsidRDefault="00BE3111" w:rsidP="00BE3111">
      <w:pPr>
        <w:pStyle w:val="Tytu"/>
        <w:rPr>
          <w:sz w:val="28"/>
          <w:szCs w:val="28"/>
        </w:rPr>
      </w:pPr>
    </w:p>
    <w:p w:rsidR="00BE3111" w:rsidRPr="00BE3111" w:rsidRDefault="00BE3111" w:rsidP="00BE3111">
      <w:pPr>
        <w:pStyle w:val="Tytu"/>
        <w:rPr>
          <w:sz w:val="24"/>
          <w:szCs w:val="24"/>
        </w:rPr>
      </w:pPr>
      <w:r w:rsidRPr="00BE3111">
        <w:rPr>
          <w:sz w:val="24"/>
          <w:szCs w:val="24"/>
        </w:rPr>
        <w:t>Scenariusz zajęć dydaktycznych</w:t>
      </w:r>
    </w:p>
    <w:p w:rsidR="00BE3111" w:rsidRPr="00BE3111" w:rsidRDefault="00BE3111" w:rsidP="00BE3111">
      <w:pPr>
        <w:pStyle w:val="Tytu"/>
        <w:rPr>
          <w:sz w:val="24"/>
          <w:szCs w:val="24"/>
        </w:rPr>
      </w:pPr>
      <w:r w:rsidRPr="00BE3111">
        <w:rPr>
          <w:sz w:val="24"/>
          <w:szCs w:val="24"/>
        </w:rPr>
        <w:t xml:space="preserve">z zakresu języka niemieckiego zawodowego </w:t>
      </w:r>
    </w:p>
    <w:p w:rsidR="00BE3111" w:rsidRPr="00BE3111" w:rsidRDefault="00BE3111" w:rsidP="00BE3111">
      <w:pPr>
        <w:pStyle w:val="Tytu"/>
        <w:rPr>
          <w:sz w:val="24"/>
          <w:szCs w:val="24"/>
        </w:rPr>
      </w:pPr>
      <w:r w:rsidRPr="00BE3111">
        <w:rPr>
          <w:sz w:val="24"/>
          <w:szCs w:val="24"/>
        </w:rPr>
        <w:t xml:space="preserve">dla technika usług fryzjerskich </w:t>
      </w: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4"/>
        <w:gridCol w:w="5024"/>
      </w:tblGrid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Nazwa projektu</w:t>
            </w:r>
          </w:p>
        </w:tc>
        <w:tc>
          <w:tcPr>
            <w:tcW w:w="5024" w:type="dxa"/>
          </w:tcPr>
          <w:p w:rsidR="00BE3111" w:rsidRPr="00BE3111" w:rsidRDefault="00BE3111" w:rsidP="00BE3111">
            <w:r w:rsidRPr="00BE3111">
              <w:t xml:space="preserve"> "Mobilność uczniów i kadry Technikum nr 2 w Końskich - podstawą wysokiej jakości kształcenia zawodowego".</w:t>
            </w:r>
          </w:p>
          <w:p w:rsidR="00BE3111" w:rsidRPr="00BE3111" w:rsidRDefault="00BE3111" w:rsidP="00BE3111">
            <w:pPr>
              <w:pStyle w:val="Tytu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Realizator projektu</w:t>
            </w:r>
          </w:p>
        </w:tc>
        <w:tc>
          <w:tcPr>
            <w:tcW w:w="5024" w:type="dxa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Zespół Szkół Ponadgimnazjalnych Nr 2 w Końskich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Liczba godz. bloku tematycznego</w:t>
            </w:r>
          </w:p>
        </w:tc>
        <w:tc>
          <w:tcPr>
            <w:tcW w:w="5024" w:type="dxa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30 godzin lekcyjnych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Grupa I</w:t>
            </w:r>
          </w:p>
        </w:tc>
        <w:tc>
          <w:tcPr>
            <w:tcW w:w="5024" w:type="dxa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 xml:space="preserve">10 osób kształcących się na kierunku technik usług fryzjerskich  </w:t>
            </w:r>
          </w:p>
        </w:tc>
      </w:tr>
    </w:tbl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4012"/>
        <w:gridCol w:w="2951"/>
        <w:gridCol w:w="1526"/>
      </w:tblGrid>
      <w:tr w:rsidR="00BE3111" w:rsidRPr="00BE3111" w:rsidTr="001C1AAC">
        <w:tc>
          <w:tcPr>
            <w:tcW w:w="817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L.p.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Temat</w:t>
            </w:r>
          </w:p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zajęć dydaktycznych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Zakres tematyczny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Liczba godz.</w:t>
            </w: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</w:tbl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r w:rsidRPr="00BE3111">
        <w:rPr>
          <w:sz w:val="24"/>
          <w:szCs w:val="24"/>
        </w:rPr>
        <w:t xml:space="preserve">                                                                                   </w:t>
      </w: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r w:rsidRPr="00BE3111">
        <w:rPr>
          <w:sz w:val="24"/>
          <w:szCs w:val="24"/>
        </w:rPr>
        <w:t xml:space="preserve">          …………………………………..   </w:t>
      </w:r>
      <w:r w:rsidRPr="00BE3111">
        <w:rPr>
          <w:sz w:val="24"/>
          <w:szCs w:val="24"/>
        </w:rPr>
        <w:tab/>
        <w:t xml:space="preserve">                     ………………………………….</w:t>
      </w:r>
    </w:p>
    <w:p w:rsidR="00BE3111" w:rsidRPr="00BE3111" w:rsidRDefault="00BE3111" w:rsidP="00BE3111">
      <w:pPr>
        <w:pStyle w:val="Tytu"/>
        <w:rPr>
          <w:sz w:val="24"/>
          <w:szCs w:val="24"/>
          <w:vertAlign w:val="superscript"/>
        </w:rPr>
      </w:pPr>
      <w:r w:rsidRPr="00BE3111">
        <w:rPr>
          <w:sz w:val="24"/>
          <w:szCs w:val="24"/>
          <w:vertAlign w:val="superscript"/>
        </w:rPr>
        <w:t xml:space="preserve">      (Miejscowość, data)</w:t>
      </w:r>
      <w:r w:rsidRPr="00BE3111">
        <w:rPr>
          <w:sz w:val="24"/>
          <w:szCs w:val="24"/>
          <w:vertAlign w:val="superscript"/>
        </w:rPr>
        <w:tab/>
      </w:r>
      <w:r w:rsidRPr="00BE3111">
        <w:rPr>
          <w:sz w:val="24"/>
          <w:szCs w:val="24"/>
          <w:vertAlign w:val="superscript"/>
        </w:rPr>
        <w:tab/>
        <w:t xml:space="preserve">                                                 (Popis autora scenariusza)</w:t>
      </w:r>
    </w:p>
    <w:p w:rsidR="00BE3111" w:rsidRPr="00BE3111" w:rsidRDefault="00BE3111" w:rsidP="00BE3111"/>
    <w:p w:rsidR="00BE3111" w:rsidRPr="00BE3111" w:rsidRDefault="00BE3111" w:rsidP="00BE3111">
      <w:pPr>
        <w:rPr>
          <w:b/>
          <w:sz w:val="28"/>
          <w:szCs w:val="28"/>
        </w:rPr>
      </w:pPr>
    </w:p>
    <w:p w:rsidR="00BE3111" w:rsidRPr="00BE3111" w:rsidRDefault="00BE3111" w:rsidP="00BE3111">
      <w:pPr>
        <w:pStyle w:val="Tytu"/>
        <w:rPr>
          <w:sz w:val="24"/>
          <w:szCs w:val="24"/>
        </w:rPr>
      </w:pPr>
      <w:r w:rsidRPr="00BE3111">
        <w:rPr>
          <w:sz w:val="24"/>
          <w:szCs w:val="24"/>
        </w:rPr>
        <w:t>Scenariusz zajęć dydaktycznych</w:t>
      </w:r>
    </w:p>
    <w:p w:rsidR="00BE3111" w:rsidRPr="00BE3111" w:rsidRDefault="00BE3111" w:rsidP="00BE3111">
      <w:pPr>
        <w:pStyle w:val="Tytu"/>
        <w:rPr>
          <w:sz w:val="24"/>
          <w:szCs w:val="24"/>
        </w:rPr>
      </w:pPr>
      <w:r w:rsidRPr="00BE3111">
        <w:rPr>
          <w:sz w:val="24"/>
          <w:szCs w:val="24"/>
        </w:rPr>
        <w:t xml:space="preserve">z zakresu języka niemieckiego zawodowego </w:t>
      </w:r>
    </w:p>
    <w:p w:rsidR="00BE3111" w:rsidRPr="00BE3111" w:rsidRDefault="00BE3111" w:rsidP="00BE3111">
      <w:pPr>
        <w:pStyle w:val="Tytu"/>
        <w:rPr>
          <w:sz w:val="24"/>
          <w:szCs w:val="24"/>
        </w:rPr>
      </w:pPr>
      <w:r w:rsidRPr="00BE3111">
        <w:rPr>
          <w:sz w:val="24"/>
          <w:szCs w:val="24"/>
        </w:rPr>
        <w:t>dla technika budownictwa</w:t>
      </w: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4"/>
        <w:gridCol w:w="5024"/>
      </w:tblGrid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Nazwa projektu</w:t>
            </w:r>
          </w:p>
        </w:tc>
        <w:tc>
          <w:tcPr>
            <w:tcW w:w="5024" w:type="dxa"/>
          </w:tcPr>
          <w:p w:rsidR="00BE3111" w:rsidRPr="00BE3111" w:rsidRDefault="00BE3111" w:rsidP="00BE3111">
            <w:pPr>
              <w:rPr>
                <w:b/>
              </w:rPr>
            </w:pPr>
            <w:r w:rsidRPr="00BE3111">
              <w:t xml:space="preserve"> "Mobilność uczniów i kadry Technikum nr 2 w Końskich - podstawą wysokiej jakości kształcenia zawodowego"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Realizator projektu</w:t>
            </w:r>
          </w:p>
        </w:tc>
        <w:tc>
          <w:tcPr>
            <w:tcW w:w="5024" w:type="dxa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Zespół Szkół Ponadgimnazjalnych Nr 2 w Końskich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Liczba godz. bloku tematycznego</w:t>
            </w:r>
          </w:p>
        </w:tc>
        <w:tc>
          <w:tcPr>
            <w:tcW w:w="5024" w:type="dxa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30 godzin lekcyjnych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Grupa II</w:t>
            </w:r>
          </w:p>
        </w:tc>
        <w:tc>
          <w:tcPr>
            <w:tcW w:w="5024" w:type="dxa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Pr="00BE3111">
              <w:rPr>
                <w:b w:val="0"/>
                <w:sz w:val="24"/>
                <w:szCs w:val="24"/>
              </w:rPr>
              <w:t xml:space="preserve"> osób kształcących się na kierunku technik budownictwa </w:t>
            </w:r>
          </w:p>
        </w:tc>
      </w:tr>
    </w:tbl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4012"/>
        <w:gridCol w:w="2951"/>
        <w:gridCol w:w="1526"/>
      </w:tblGrid>
      <w:tr w:rsidR="00BE3111" w:rsidRPr="00BE3111" w:rsidTr="001C1AAC">
        <w:tc>
          <w:tcPr>
            <w:tcW w:w="817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L.p.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Temat</w:t>
            </w:r>
          </w:p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zajęć dydaktycznych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Zakres tematyczny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Liczba godz.</w:t>
            </w: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</w:tbl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r w:rsidRPr="00BE3111">
        <w:rPr>
          <w:sz w:val="24"/>
          <w:szCs w:val="24"/>
        </w:rPr>
        <w:t xml:space="preserve">          …………………………………..   </w:t>
      </w:r>
      <w:r w:rsidRPr="00BE3111">
        <w:rPr>
          <w:sz w:val="24"/>
          <w:szCs w:val="24"/>
        </w:rPr>
        <w:tab/>
        <w:t xml:space="preserve">                     ………………………………….</w:t>
      </w:r>
    </w:p>
    <w:p w:rsidR="00BE3111" w:rsidRPr="00BE3111" w:rsidRDefault="00BE3111" w:rsidP="00BE3111">
      <w:pPr>
        <w:pStyle w:val="Tytu"/>
        <w:rPr>
          <w:sz w:val="24"/>
          <w:szCs w:val="24"/>
          <w:vertAlign w:val="superscript"/>
        </w:rPr>
      </w:pPr>
      <w:r w:rsidRPr="00BE3111">
        <w:rPr>
          <w:sz w:val="24"/>
          <w:szCs w:val="24"/>
          <w:vertAlign w:val="superscript"/>
        </w:rPr>
        <w:t xml:space="preserve">      (Miejscowość, data)</w:t>
      </w:r>
      <w:r w:rsidRPr="00BE3111">
        <w:rPr>
          <w:sz w:val="24"/>
          <w:szCs w:val="24"/>
          <w:vertAlign w:val="superscript"/>
        </w:rPr>
        <w:tab/>
      </w:r>
      <w:r w:rsidRPr="00BE3111">
        <w:rPr>
          <w:sz w:val="24"/>
          <w:szCs w:val="24"/>
          <w:vertAlign w:val="superscript"/>
        </w:rPr>
        <w:tab/>
        <w:t xml:space="preserve">                                                 (Popis autora scenariusza)</w:t>
      </w:r>
    </w:p>
    <w:sectPr w:rsidR="00BE3111" w:rsidRPr="00BE3111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80E" w:rsidRDefault="007F780E" w:rsidP="00427A8C">
      <w:r>
        <w:separator/>
      </w:r>
    </w:p>
  </w:endnote>
  <w:endnote w:type="continuationSeparator" w:id="1">
    <w:p w:rsidR="007F780E" w:rsidRDefault="007F780E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417"/>
      <w:docPartObj>
        <w:docPartGallery w:val="Page Numbers (Bottom of Page)"/>
        <w:docPartUnique/>
      </w:docPartObj>
    </w:sdtPr>
    <w:sdtContent>
      <w:p w:rsidR="00427A8C" w:rsidRDefault="009F7B36">
        <w:pPr>
          <w:pStyle w:val="Stopka"/>
          <w:jc w:val="center"/>
        </w:pPr>
        <w:fldSimple w:instr=" PAGE   \* MERGEFORMAT ">
          <w:r w:rsidR="00BE3111">
            <w:rPr>
              <w:noProof/>
            </w:rPr>
            <w:t>2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80E" w:rsidRDefault="007F780E" w:rsidP="00427A8C">
      <w:r>
        <w:separator/>
      </w:r>
    </w:p>
  </w:footnote>
  <w:footnote w:type="continuationSeparator" w:id="1">
    <w:p w:rsidR="007F780E" w:rsidRDefault="007F780E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C" w:rsidRDefault="00427A8C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9pt" o:ole="">
          <v:imagedata r:id="rId1" o:title=""/>
        </v:shape>
        <o:OLEObject Type="Embed" ProgID="Word.Document.12" ShapeID="_x0000_i1025" DrawAspect="Content" ObjectID="_1534787441" r:id="rId2"/>
      </w:object>
    </w:r>
  </w:p>
  <w:p w:rsidR="00427A8C" w:rsidRDefault="00427A8C" w:rsidP="00427A8C">
    <w:pPr>
      <w:pStyle w:val="Nagwek"/>
    </w:pP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Końskich. </w:t>
    </w:r>
  </w:p>
  <w:p w:rsidR="00427A8C" w:rsidRPr="00983A84" w:rsidRDefault="00427A8C" w:rsidP="00427A8C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0C648A"/>
    <w:rsid w:val="001D4F0E"/>
    <w:rsid w:val="001E0C85"/>
    <w:rsid w:val="001E5587"/>
    <w:rsid w:val="00200395"/>
    <w:rsid w:val="00202ACF"/>
    <w:rsid w:val="002104A6"/>
    <w:rsid w:val="00325D4E"/>
    <w:rsid w:val="00405062"/>
    <w:rsid w:val="00427A8C"/>
    <w:rsid w:val="004A7698"/>
    <w:rsid w:val="0054622E"/>
    <w:rsid w:val="005E5FFE"/>
    <w:rsid w:val="00636691"/>
    <w:rsid w:val="00646F0F"/>
    <w:rsid w:val="00694AC5"/>
    <w:rsid w:val="006C2062"/>
    <w:rsid w:val="006E1C08"/>
    <w:rsid w:val="00746F11"/>
    <w:rsid w:val="007F780E"/>
    <w:rsid w:val="00821279"/>
    <w:rsid w:val="00892B4D"/>
    <w:rsid w:val="0089689B"/>
    <w:rsid w:val="008B3FE8"/>
    <w:rsid w:val="008B721A"/>
    <w:rsid w:val="009728D1"/>
    <w:rsid w:val="00983A84"/>
    <w:rsid w:val="009D5CE0"/>
    <w:rsid w:val="009E00D4"/>
    <w:rsid w:val="009F7B36"/>
    <w:rsid w:val="00BE3111"/>
    <w:rsid w:val="00C7062A"/>
    <w:rsid w:val="00CE4C95"/>
    <w:rsid w:val="00DB0E6A"/>
    <w:rsid w:val="00EC04C8"/>
    <w:rsid w:val="00F04D3E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BE3111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E31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11</cp:revision>
  <dcterms:created xsi:type="dcterms:W3CDTF">2016-08-31T18:10:00Z</dcterms:created>
  <dcterms:modified xsi:type="dcterms:W3CDTF">2016-09-07T19:04:00Z</dcterms:modified>
</cp:coreProperties>
</file>